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6D" w:rsidRDefault="00437D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DA" w:rsidRPr="002D5CE5" w:rsidRDefault="00EE5ADA" w:rsidP="00EE5A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E5ADA" w:rsidRPr="002D5CE5" w:rsidRDefault="00EE5ADA" w:rsidP="00EE5ADA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EE5ADA" w:rsidRPr="009D2CD1" w:rsidRDefault="00EE5ADA" w:rsidP="00EE5ADA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E5ADA" w:rsidRDefault="00EE5ADA" w:rsidP="00EE5ADA">
      <w:pPr>
        <w:pStyle w:val="a5"/>
        <w:ind w:left="540" w:firstLine="540"/>
        <w:rPr>
          <w:b/>
          <w:sz w:val="28"/>
          <w:szCs w:val="28"/>
        </w:rPr>
      </w:pPr>
    </w:p>
    <w:p w:rsidR="005777FD" w:rsidRDefault="0020636F" w:rsidP="005777FD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A7049">
        <w:rPr>
          <w:b/>
          <w:sz w:val="28"/>
          <w:szCs w:val="28"/>
        </w:rPr>
        <w:t>11</w:t>
      </w:r>
      <w:r w:rsidR="001C1A93">
        <w:rPr>
          <w:b/>
          <w:sz w:val="28"/>
          <w:szCs w:val="28"/>
        </w:rPr>
        <w:t>.0</w:t>
      </w:r>
      <w:r w:rsidR="00D36C2F">
        <w:rPr>
          <w:b/>
          <w:sz w:val="28"/>
          <w:szCs w:val="28"/>
        </w:rPr>
        <w:t>5</w:t>
      </w:r>
      <w:r w:rsidR="001C1A93">
        <w:rPr>
          <w:b/>
          <w:sz w:val="28"/>
          <w:szCs w:val="28"/>
        </w:rPr>
        <w:t>.2017</w:t>
      </w:r>
      <w:r w:rsidR="005777FD">
        <w:rPr>
          <w:b/>
          <w:sz w:val="28"/>
          <w:szCs w:val="28"/>
        </w:rPr>
        <w:t xml:space="preserve">     № </w:t>
      </w:r>
      <w:r w:rsidR="006A7049">
        <w:rPr>
          <w:b/>
          <w:sz w:val="28"/>
          <w:szCs w:val="28"/>
        </w:rPr>
        <w:t>46</w:t>
      </w:r>
    </w:p>
    <w:p w:rsidR="00EE5ADA" w:rsidRDefault="00EE5ADA"/>
    <w:p w:rsidR="00EE5ADA" w:rsidRPr="0098459D" w:rsidRDefault="004E0C95" w:rsidP="005777FD">
      <w:pPr>
        <w:pStyle w:val="a5"/>
        <w:ind w:right="3117" w:firstLine="0"/>
        <w:rPr>
          <w:sz w:val="28"/>
          <w:szCs w:val="28"/>
        </w:rPr>
      </w:pPr>
      <w:r w:rsidRPr="00580066">
        <w:rPr>
          <w:sz w:val="27"/>
          <w:szCs w:val="27"/>
        </w:rPr>
        <w:t xml:space="preserve">Об утверждении Схемы размещения нестационарных торговых объектов на территории </w:t>
      </w:r>
      <w:r>
        <w:rPr>
          <w:sz w:val="27"/>
          <w:szCs w:val="27"/>
        </w:rPr>
        <w:t>Слободского сельского поселения</w:t>
      </w:r>
    </w:p>
    <w:p w:rsidR="0022747B" w:rsidRDefault="00EE5ADA" w:rsidP="0022747B">
      <w:pPr>
        <w:pStyle w:val="af1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b/>
          <w:bCs/>
          <w:szCs w:val="28"/>
        </w:rPr>
        <w:br/>
      </w:r>
      <w:r>
        <w:rPr>
          <w:szCs w:val="28"/>
        </w:rPr>
        <w:tab/>
      </w:r>
      <w:r w:rsidR="00FF2FE8" w:rsidRPr="00E24FC7">
        <w:rPr>
          <w:sz w:val="28"/>
          <w:szCs w:val="28"/>
        </w:rPr>
        <w:t xml:space="preserve">В целях </w:t>
      </w:r>
      <w:r w:rsidR="004E0C95">
        <w:rPr>
          <w:sz w:val="27"/>
          <w:szCs w:val="27"/>
        </w:rPr>
        <w:t>утверждения</w:t>
      </w:r>
      <w:r w:rsidR="004E0C95" w:rsidRPr="00580066">
        <w:rPr>
          <w:sz w:val="27"/>
          <w:szCs w:val="27"/>
        </w:rPr>
        <w:t xml:space="preserve"> месторасположения нестационарных торговых объектов на территории </w:t>
      </w:r>
      <w:r w:rsidR="004E0C95">
        <w:rPr>
          <w:sz w:val="27"/>
          <w:szCs w:val="27"/>
        </w:rPr>
        <w:t>Слободского сельского поселения,</w:t>
      </w:r>
      <w:r w:rsidR="004E0C95" w:rsidRPr="00E24FC7">
        <w:rPr>
          <w:sz w:val="28"/>
          <w:szCs w:val="28"/>
        </w:rPr>
        <w:t xml:space="preserve"> </w:t>
      </w:r>
      <w:r w:rsidR="00FF2FE8" w:rsidRPr="00E24FC7">
        <w:rPr>
          <w:sz w:val="28"/>
          <w:szCs w:val="28"/>
        </w:rPr>
        <w:t xml:space="preserve">создания условий для обеспечения населения </w:t>
      </w:r>
      <w:r w:rsidR="00FF2FE8">
        <w:rPr>
          <w:sz w:val="28"/>
          <w:szCs w:val="28"/>
        </w:rPr>
        <w:t>поселения</w:t>
      </w:r>
      <w:r w:rsidR="00FF2FE8" w:rsidRPr="00E24FC7">
        <w:rPr>
          <w:sz w:val="28"/>
          <w:szCs w:val="28"/>
        </w:rPr>
        <w:t xml:space="preserve"> услугами торговли, поддержки субъектов малого предпринимательства, в соответствии с федеральными законами от 28.12.2009 №381-ФЗ «Об основах государственного регулирования торговой деятельности в Российской Федерации», от 06.10.2003 №131-ФЗ «Об общих принципах организации местного самоуправления в Российской Федерации»</w:t>
      </w:r>
      <w:r w:rsidR="00F16824">
        <w:rPr>
          <w:sz w:val="28"/>
          <w:szCs w:val="28"/>
        </w:rPr>
        <w:t>,</w:t>
      </w:r>
      <w:r w:rsidR="00437D59">
        <w:rPr>
          <w:spacing w:val="2"/>
          <w:sz w:val="28"/>
          <w:szCs w:val="28"/>
        </w:rPr>
        <w:t xml:space="preserve"> </w:t>
      </w:r>
      <w:r w:rsidR="00C16538" w:rsidRPr="00437D59">
        <w:rPr>
          <w:spacing w:val="2"/>
          <w:sz w:val="28"/>
          <w:szCs w:val="28"/>
        </w:rPr>
        <w:t>Уставом Слободского сельского поселения</w:t>
      </w:r>
      <w:r w:rsidR="0022747B">
        <w:rPr>
          <w:spacing w:val="2"/>
          <w:sz w:val="28"/>
          <w:szCs w:val="28"/>
        </w:rPr>
        <w:t xml:space="preserve"> </w:t>
      </w:r>
    </w:p>
    <w:p w:rsidR="00EE5ADA" w:rsidRPr="0022747B" w:rsidRDefault="00EE5ADA" w:rsidP="0022747B">
      <w:pPr>
        <w:pStyle w:val="af1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EE5ADA" w:rsidRDefault="00EE5ADA" w:rsidP="00EE5ADA">
      <w:pPr>
        <w:pStyle w:val="a7"/>
        <w:ind w:left="0" w:right="0" w:firstLine="540"/>
        <w:rPr>
          <w:sz w:val="28"/>
          <w:szCs w:val="28"/>
        </w:rPr>
      </w:pPr>
    </w:p>
    <w:p w:rsidR="00841B5D" w:rsidRDefault="0002533C" w:rsidP="00734329">
      <w:pPr>
        <w:ind w:firstLine="708"/>
        <w:jc w:val="both"/>
        <w:rPr>
          <w:sz w:val="28"/>
          <w:szCs w:val="28"/>
        </w:rPr>
      </w:pPr>
      <w:r w:rsidRPr="0002533C">
        <w:rPr>
          <w:sz w:val="28"/>
          <w:szCs w:val="28"/>
        </w:rPr>
        <w:t xml:space="preserve">1. </w:t>
      </w:r>
      <w:r w:rsidR="004E0C95">
        <w:rPr>
          <w:sz w:val="28"/>
          <w:szCs w:val="28"/>
        </w:rPr>
        <w:t xml:space="preserve">Утвердить </w:t>
      </w:r>
      <w:r w:rsidR="004E0C95" w:rsidRPr="00580066">
        <w:rPr>
          <w:sz w:val="27"/>
          <w:szCs w:val="27"/>
        </w:rPr>
        <w:t xml:space="preserve">Схему размещения нестационарных торговых объектов на территории </w:t>
      </w:r>
      <w:r w:rsidR="004E0C95" w:rsidRPr="00437D59">
        <w:rPr>
          <w:spacing w:val="2"/>
          <w:sz w:val="28"/>
          <w:szCs w:val="28"/>
        </w:rPr>
        <w:t>Слободского сельского поселения</w:t>
      </w:r>
      <w:r w:rsidR="004E0C95" w:rsidRPr="00580066">
        <w:rPr>
          <w:sz w:val="27"/>
          <w:szCs w:val="27"/>
        </w:rPr>
        <w:t xml:space="preserve"> согласно приложению к настоящему постановлению.</w:t>
      </w:r>
    </w:p>
    <w:p w:rsidR="003C6843" w:rsidRDefault="004E0C95" w:rsidP="00841B5D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6843">
        <w:rPr>
          <w:sz w:val="28"/>
          <w:szCs w:val="28"/>
        </w:rPr>
        <w:t xml:space="preserve">. </w:t>
      </w:r>
      <w:proofErr w:type="gramStart"/>
      <w:r w:rsidR="003C6843" w:rsidRPr="00927369">
        <w:rPr>
          <w:color w:val="000000"/>
          <w:sz w:val="28"/>
          <w:szCs w:val="28"/>
        </w:rPr>
        <w:t>Контроль за</w:t>
      </w:r>
      <w:proofErr w:type="gramEnd"/>
      <w:r w:rsidR="003C6843" w:rsidRPr="00927369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3C6843">
        <w:rPr>
          <w:color w:val="000000"/>
          <w:sz w:val="28"/>
          <w:szCs w:val="28"/>
        </w:rPr>
        <w:t>возложить на заместителя Главы по финансовым вопросам и инфраструктуре Соколова А.В.</w:t>
      </w:r>
    </w:p>
    <w:p w:rsidR="007B7953" w:rsidRPr="007B7953" w:rsidRDefault="004E0C95" w:rsidP="00EE5AD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ADA" w:rsidRPr="007B7953">
        <w:rPr>
          <w:sz w:val="28"/>
          <w:szCs w:val="28"/>
        </w:rPr>
        <w:t xml:space="preserve">. </w:t>
      </w:r>
      <w:r w:rsidR="007B7953" w:rsidRPr="007B7953">
        <w:rPr>
          <w:sz w:val="28"/>
          <w:szCs w:val="28"/>
        </w:rPr>
        <w:t>Настоящее постановление вступает в силу с момента обнар</w:t>
      </w:r>
      <w:r w:rsidR="007B7953">
        <w:rPr>
          <w:sz w:val="28"/>
          <w:szCs w:val="28"/>
        </w:rPr>
        <w:t>одования (опубликования) соглас</w:t>
      </w:r>
      <w:r w:rsidR="007B7953" w:rsidRPr="007B7953">
        <w:rPr>
          <w:sz w:val="28"/>
          <w:szCs w:val="28"/>
        </w:rPr>
        <w:t>но ст. 38 Устава Слободского сельского поселения.</w:t>
      </w:r>
    </w:p>
    <w:p w:rsidR="00EE5ADA" w:rsidRDefault="00EE5ADA" w:rsidP="00EE5AD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ADA" w:rsidRDefault="00DA647B" w:rsidP="00F16824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Слободского сельского поселения</w:t>
      </w:r>
      <w:r w:rsidR="00EE5ADA">
        <w:rPr>
          <w:sz w:val="28"/>
          <w:szCs w:val="28"/>
        </w:rPr>
        <w:t xml:space="preserve">    </w:t>
      </w:r>
      <w:r w:rsidR="00F8002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6822A9">
        <w:rPr>
          <w:sz w:val="28"/>
          <w:szCs w:val="28"/>
        </w:rPr>
        <w:t xml:space="preserve">        </w:t>
      </w:r>
      <w:r w:rsidR="0020636F">
        <w:rPr>
          <w:sz w:val="28"/>
          <w:szCs w:val="28"/>
        </w:rPr>
        <w:t>Н.П. Смирнова</w:t>
      </w:r>
    </w:p>
    <w:p w:rsidR="00EE5ADA" w:rsidRDefault="00EE5ADA" w:rsidP="00EE5ADA">
      <w:pPr>
        <w:ind w:left="360"/>
        <w:jc w:val="both"/>
        <w:outlineLvl w:val="0"/>
        <w:rPr>
          <w:sz w:val="28"/>
          <w:szCs w:val="28"/>
        </w:rPr>
      </w:pPr>
    </w:p>
    <w:p w:rsidR="00EE5ADA" w:rsidRDefault="00EE5ADA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D84201" w:rsidRDefault="00D84201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C79DB" w:rsidRDefault="001C79DB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C79DB" w:rsidRDefault="001C79DB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C79DB" w:rsidRDefault="001C79DB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C79DB" w:rsidRDefault="001C79DB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C79DB" w:rsidRDefault="001C79DB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C79DB" w:rsidRDefault="001C79DB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C79DB" w:rsidRDefault="001C79DB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AC00C8" w:rsidRDefault="00AC00C8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AC00C8" w:rsidRDefault="00AC00C8" w:rsidP="00EE5ADA">
      <w:pPr>
        <w:pStyle w:val="a7"/>
        <w:tabs>
          <w:tab w:val="left" w:pos="993"/>
        </w:tabs>
        <w:ind w:left="0" w:right="0" w:firstLine="426"/>
        <w:rPr>
          <w:rStyle w:val="a8"/>
        </w:rPr>
        <w:sectPr w:rsidR="00AC00C8" w:rsidSect="00AC00C8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AC00C8" w:rsidRPr="006556C9" w:rsidRDefault="00AC00C8" w:rsidP="00AC00C8">
      <w:pPr>
        <w:pStyle w:val="a3"/>
        <w:ind w:left="1020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AC00C8" w:rsidRPr="006556C9" w:rsidRDefault="00AC00C8" w:rsidP="00AC00C8">
      <w:pPr>
        <w:pStyle w:val="a3"/>
        <w:ind w:left="10206"/>
        <w:rPr>
          <w:sz w:val="24"/>
          <w:szCs w:val="24"/>
        </w:rPr>
      </w:pPr>
      <w:r w:rsidRPr="006556C9">
        <w:rPr>
          <w:sz w:val="24"/>
          <w:szCs w:val="24"/>
        </w:rPr>
        <w:t xml:space="preserve">к постановлению </w:t>
      </w:r>
    </w:p>
    <w:p w:rsidR="00AC00C8" w:rsidRPr="006556C9" w:rsidRDefault="00AC00C8" w:rsidP="00AC00C8">
      <w:pPr>
        <w:pStyle w:val="a3"/>
        <w:ind w:left="10206"/>
        <w:rPr>
          <w:sz w:val="24"/>
          <w:szCs w:val="24"/>
        </w:rPr>
      </w:pPr>
      <w:r w:rsidRPr="006556C9">
        <w:rPr>
          <w:sz w:val="24"/>
          <w:szCs w:val="24"/>
        </w:rPr>
        <w:t>Администрации поселения</w:t>
      </w:r>
    </w:p>
    <w:p w:rsidR="00AC00C8" w:rsidRPr="006556C9" w:rsidRDefault="00AC00C8" w:rsidP="00AC00C8">
      <w:pPr>
        <w:pStyle w:val="a3"/>
        <w:ind w:left="10206"/>
        <w:rPr>
          <w:sz w:val="24"/>
          <w:szCs w:val="24"/>
        </w:rPr>
      </w:pPr>
      <w:r w:rsidRPr="006556C9">
        <w:rPr>
          <w:sz w:val="24"/>
          <w:szCs w:val="24"/>
        </w:rPr>
        <w:t xml:space="preserve">от </w:t>
      </w:r>
      <w:r>
        <w:rPr>
          <w:sz w:val="24"/>
          <w:szCs w:val="24"/>
        </w:rPr>
        <w:t>11</w:t>
      </w:r>
      <w:r w:rsidRPr="006556C9">
        <w:rPr>
          <w:sz w:val="24"/>
          <w:szCs w:val="24"/>
        </w:rPr>
        <w:t>.0</w:t>
      </w:r>
      <w:r>
        <w:rPr>
          <w:sz w:val="24"/>
          <w:szCs w:val="24"/>
        </w:rPr>
        <w:t xml:space="preserve">.2017 </w:t>
      </w:r>
      <w:r w:rsidRPr="006556C9">
        <w:rPr>
          <w:sz w:val="24"/>
          <w:szCs w:val="24"/>
        </w:rPr>
        <w:t xml:space="preserve">г. № </w:t>
      </w:r>
      <w:r>
        <w:rPr>
          <w:sz w:val="24"/>
          <w:szCs w:val="24"/>
        </w:rPr>
        <w:t>46</w:t>
      </w:r>
    </w:p>
    <w:p w:rsidR="00AC00C8" w:rsidRPr="00703B9A" w:rsidRDefault="00AC00C8" w:rsidP="00AC00C8">
      <w:pPr>
        <w:pStyle w:val="a3"/>
        <w:jc w:val="center"/>
        <w:rPr>
          <w:b/>
          <w:bCs/>
          <w:sz w:val="27"/>
          <w:szCs w:val="27"/>
        </w:rPr>
      </w:pPr>
    </w:p>
    <w:p w:rsidR="00AC00C8" w:rsidRPr="00703B9A" w:rsidRDefault="00AC00C8" w:rsidP="00AC00C8">
      <w:pPr>
        <w:pStyle w:val="a3"/>
        <w:jc w:val="center"/>
        <w:rPr>
          <w:b/>
          <w:bCs/>
          <w:sz w:val="27"/>
          <w:szCs w:val="27"/>
        </w:rPr>
      </w:pPr>
      <w:r w:rsidRPr="00703B9A">
        <w:rPr>
          <w:b/>
          <w:bCs/>
          <w:sz w:val="27"/>
          <w:szCs w:val="27"/>
        </w:rPr>
        <w:t>СХЕМА</w:t>
      </w:r>
    </w:p>
    <w:p w:rsidR="00AC00C8" w:rsidRPr="00703B9A" w:rsidRDefault="00AC00C8" w:rsidP="00AC00C8">
      <w:pPr>
        <w:pStyle w:val="a3"/>
        <w:jc w:val="center"/>
        <w:rPr>
          <w:b/>
          <w:bCs/>
          <w:sz w:val="27"/>
          <w:szCs w:val="27"/>
        </w:rPr>
      </w:pPr>
      <w:r w:rsidRPr="00703B9A">
        <w:rPr>
          <w:b/>
          <w:bCs/>
          <w:sz w:val="27"/>
          <w:szCs w:val="27"/>
        </w:rPr>
        <w:t xml:space="preserve">размещения нестационарных торговых объектов на территории </w:t>
      </w:r>
      <w:r>
        <w:rPr>
          <w:b/>
          <w:bCs/>
          <w:sz w:val="27"/>
          <w:szCs w:val="27"/>
        </w:rPr>
        <w:t xml:space="preserve">Слободского сельского </w:t>
      </w:r>
      <w:r w:rsidRPr="00703B9A">
        <w:rPr>
          <w:b/>
          <w:bCs/>
          <w:sz w:val="27"/>
          <w:szCs w:val="27"/>
        </w:rPr>
        <w:t>поселени</w:t>
      </w:r>
      <w:r>
        <w:rPr>
          <w:b/>
          <w:bCs/>
          <w:sz w:val="27"/>
          <w:szCs w:val="27"/>
        </w:rPr>
        <w:t>я</w:t>
      </w:r>
    </w:p>
    <w:p w:rsidR="00AC00C8" w:rsidRPr="00703B9A" w:rsidRDefault="00AC00C8" w:rsidP="00AC00C8">
      <w:pPr>
        <w:pStyle w:val="a3"/>
        <w:jc w:val="center"/>
        <w:rPr>
          <w:bCs/>
          <w:sz w:val="27"/>
          <w:szCs w:val="27"/>
        </w:rPr>
      </w:pPr>
    </w:p>
    <w:p w:rsidR="00AC00C8" w:rsidRPr="00703B9A" w:rsidRDefault="00AC00C8" w:rsidP="00AC00C8">
      <w:pPr>
        <w:rPr>
          <w:sz w:val="27"/>
          <w:szCs w:val="27"/>
        </w:rPr>
      </w:pPr>
    </w:p>
    <w:tbl>
      <w:tblPr>
        <w:tblW w:w="16112" w:type="dxa"/>
        <w:tblInd w:w="-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2694"/>
        <w:gridCol w:w="1631"/>
        <w:gridCol w:w="2055"/>
        <w:gridCol w:w="10"/>
        <w:gridCol w:w="22"/>
        <w:gridCol w:w="41"/>
        <w:gridCol w:w="1202"/>
        <w:gridCol w:w="11"/>
        <w:gridCol w:w="2615"/>
        <w:gridCol w:w="1966"/>
        <w:gridCol w:w="54"/>
        <w:gridCol w:w="1398"/>
        <w:gridCol w:w="19"/>
        <w:gridCol w:w="1611"/>
      </w:tblGrid>
      <w:tr w:rsidR="00AC00C8" w:rsidRPr="006556C9" w:rsidTr="004D7E1A">
        <w:trPr>
          <w:cantSplit/>
          <w:trHeight w:val="240"/>
          <w:tblHeader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4"/>
                <w:szCs w:val="24"/>
              </w:rPr>
            </w:pPr>
            <w:r w:rsidRPr="006556C9">
              <w:rPr>
                <w:sz w:val="24"/>
                <w:szCs w:val="24"/>
              </w:rPr>
              <w:t>№</w:t>
            </w:r>
          </w:p>
          <w:p w:rsidR="00AC00C8" w:rsidRPr="006556C9" w:rsidRDefault="00AC00C8" w:rsidP="003266BF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6556C9">
              <w:rPr>
                <w:sz w:val="24"/>
                <w:szCs w:val="24"/>
              </w:rPr>
              <w:t>п</w:t>
            </w:r>
            <w:proofErr w:type="gramEnd"/>
            <w:r w:rsidRPr="006556C9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jc w:val="center"/>
            </w:pPr>
            <w:r w:rsidRPr="006556C9">
              <w:t xml:space="preserve">Место размещения </w:t>
            </w:r>
          </w:p>
          <w:p w:rsidR="00AC00C8" w:rsidRPr="006556C9" w:rsidRDefault="00AC00C8" w:rsidP="003266BF">
            <w:pPr>
              <w:jc w:val="center"/>
            </w:pPr>
            <w:r w:rsidRPr="006556C9">
              <w:t>и адрес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jc w:val="center"/>
            </w:pPr>
            <w:r w:rsidRPr="006556C9">
              <w:t>Площадь земельного участка, торгового объекта (здания, строения, сооружения) или его части (кв. м)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4"/>
                <w:szCs w:val="24"/>
              </w:rPr>
            </w:pPr>
            <w:r w:rsidRPr="006556C9">
              <w:rPr>
                <w:sz w:val="24"/>
                <w:szCs w:val="24"/>
              </w:rPr>
              <w:t xml:space="preserve">Тип нестационарных торговых объектов (павильон, киоск, автомагазин, </w:t>
            </w:r>
            <w:proofErr w:type="spellStart"/>
            <w:r w:rsidRPr="006556C9">
              <w:rPr>
                <w:sz w:val="24"/>
                <w:szCs w:val="24"/>
              </w:rPr>
              <w:t>тонар</w:t>
            </w:r>
            <w:proofErr w:type="spellEnd"/>
            <w:r w:rsidRPr="006556C9">
              <w:rPr>
                <w:sz w:val="24"/>
                <w:szCs w:val="24"/>
              </w:rPr>
              <w:t>, торговая площадка и т.д.)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4"/>
                <w:szCs w:val="24"/>
              </w:rPr>
            </w:pPr>
            <w:r w:rsidRPr="006556C9">
              <w:rPr>
                <w:sz w:val="24"/>
                <w:szCs w:val="24"/>
              </w:rPr>
              <w:t>Количество нестационарных торговых объектов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4"/>
                <w:szCs w:val="24"/>
              </w:rPr>
            </w:pPr>
            <w:r w:rsidRPr="006556C9">
              <w:rPr>
                <w:sz w:val="24"/>
                <w:szCs w:val="24"/>
              </w:rPr>
              <w:t>Вид реализуемой продукции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4"/>
                <w:szCs w:val="24"/>
              </w:rPr>
            </w:pPr>
            <w:r w:rsidRPr="006556C9">
              <w:rPr>
                <w:sz w:val="24"/>
                <w:szCs w:val="24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4"/>
                <w:szCs w:val="24"/>
              </w:rPr>
            </w:pPr>
            <w:r w:rsidRPr="006556C9">
              <w:rPr>
                <w:sz w:val="24"/>
                <w:szCs w:val="24"/>
              </w:rPr>
              <w:t>Период размещения нестационарных торговых объектов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4"/>
                <w:szCs w:val="24"/>
              </w:rPr>
            </w:pPr>
            <w:r w:rsidRPr="006556C9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AC00C8" w:rsidRPr="00703B9A" w:rsidTr="004D7E1A">
        <w:trPr>
          <w:cantSplit/>
          <w:trHeight w:val="240"/>
          <w:tblHeader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3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5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7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703B9A" w:rsidRDefault="00AC00C8" w:rsidP="003266BF">
            <w:pPr>
              <w:pStyle w:val="a3"/>
              <w:jc w:val="center"/>
              <w:rPr>
                <w:sz w:val="27"/>
                <w:szCs w:val="27"/>
              </w:rPr>
            </w:pPr>
            <w:r w:rsidRPr="00703B9A">
              <w:rPr>
                <w:sz w:val="27"/>
                <w:szCs w:val="27"/>
              </w:rPr>
              <w:t>8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703B9A" w:rsidRDefault="00AC00C8" w:rsidP="003266BF">
            <w:pPr>
              <w:pStyle w:val="a3"/>
              <w:tabs>
                <w:tab w:val="left" w:pos="1385"/>
              </w:tabs>
              <w:jc w:val="center"/>
              <w:rPr>
                <w:sz w:val="27"/>
                <w:szCs w:val="27"/>
              </w:rPr>
            </w:pPr>
            <w:r w:rsidRPr="00703B9A">
              <w:rPr>
                <w:sz w:val="27"/>
                <w:szCs w:val="27"/>
              </w:rPr>
              <w:t>9</w:t>
            </w:r>
          </w:p>
        </w:tc>
      </w:tr>
      <w:tr w:rsidR="00AC00C8" w:rsidRPr="00703B9A" w:rsidTr="004D7E1A">
        <w:trPr>
          <w:cantSplit/>
          <w:trHeight w:val="240"/>
        </w:trPr>
        <w:tc>
          <w:tcPr>
            <w:tcW w:w="161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9905F6" w:rsidRDefault="00AC00C8" w:rsidP="003266BF">
            <w:pPr>
              <w:pStyle w:val="a3"/>
              <w:tabs>
                <w:tab w:val="left" w:pos="1385"/>
              </w:tabs>
              <w:jc w:val="center"/>
              <w:rPr>
                <w:sz w:val="26"/>
                <w:szCs w:val="26"/>
              </w:rPr>
            </w:pPr>
            <w:r w:rsidRPr="009905F6">
              <w:rPr>
                <w:sz w:val="26"/>
                <w:szCs w:val="26"/>
              </w:rPr>
              <w:t>1. Продажа молока и кисломолочных продуктов</w:t>
            </w:r>
          </w:p>
        </w:tc>
      </w:tr>
      <w:tr w:rsidR="00AC00C8" w:rsidRPr="00703B9A" w:rsidTr="004D7E1A">
        <w:trPr>
          <w:cantSplit/>
          <w:trHeight w:val="24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1.1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пос. Зелёная Роща,</w:t>
            </w:r>
          </w:p>
          <w:p w:rsidR="00AC00C8" w:rsidRPr="00703B9A" w:rsidRDefault="00AC00C8" w:rsidP="003266BF">
            <w:pPr>
              <w:pStyle w:val="a3"/>
              <w:rPr>
                <w:sz w:val="27"/>
                <w:szCs w:val="27"/>
              </w:rPr>
            </w:pPr>
            <w:r w:rsidRPr="00357ABE">
              <w:rPr>
                <w:sz w:val="26"/>
                <w:szCs w:val="26"/>
              </w:rPr>
              <w:t>площадка вблизи торгового комплекса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jc w:val="center"/>
              <w:rPr>
                <w:sz w:val="27"/>
                <w:szCs w:val="27"/>
              </w:rPr>
            </w:pPr>
          </w:p>
          <w:p w:rsidR="00AC00C8" w:rsidRPr="003506A2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3506A2">
              <w:rPr>
                <w:sz w:val="26"/>
                <w:szCs w:val="26"/>
              </w:rPr>
              <w:t>5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бочка, фляга</w:t>
            </w: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jc w:val="center"/>
              <w:rPr>
                <w:sz w:val="27"/>
                <w:szCs w:val="27"/>
              </w:rPr>
            </w:pPr>
          </w:p>
          <w:p w:rsidR="00AC00C8" w:rsidRPr="00703B9A" w:rsidRDefault="00AC00C8" w:rsidP="003266BF">
            <w:pPr>
              <w:pStyle w:val="a3"/>
              <w:jc w:val="center"/>
              <w:rPr>
                <w:sz w:val="27"/>
                <w:szCs w:val="27"/>
              </w:rPr>
            </w:pPr>
            <w:r w:rsidRPr="00703B9A">
              <w:rPr>
                <w:sz w:val="27"/>
                <w:szCs w:val="27"/>
              </w:rPr>
              <w:t>1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молоко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0C8" w:rsidRPr="00357ABE" w:rsidRDefault="00AC00C8" w:rsidP="003266B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ABE">
              <w:rPr>
                <w:rFonts w:ascii="Times New Roman" w:hAnsi="Times New Roman"/>
                <w:sz w:val="26"/>
                <w:szCs w:val="26"/>
              </w:rPr>
              <w:t>ЛПХ,  СПК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703B9A" w:rsidRDefault="00AC00C8" w:rsidP="003266BF">
            <w:pPr>
              <w:pStyle w:val="a3"/>
              <w:tabs>
                <w:tab w:val="left" w:pos="1385"/>
              </w:tabs>
              <w:jc w:val="center"/>
              <w:rPr>
                <w:sz w:val="27"/>
                <w:szCs w:val="27"/>
              </w:rPr>
            </w:pPr>
          </w:p>
        </w:tc>
      </w:tr>
      <w:tr w:rsidR="00AC00C8" w:rsidRPr="00703B9A" w:rsidTr="004D7E1A">
        <w:trPr>
          <w:cantSplit/>
          <w:trHeight w:val="240"/>
        </w:trPr>
        <w:tc>
          <w:tcPr>
            <w:tcW w:w="161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9905F6" w:rsidRDefault="00AC00C8" w:rsidP="00AC00C8">
            <w:pPr>
              <w:pStyle w:val="a3"/>
              <w:numPr>
                <w:ilvl w:val="0"/>
                <w:numId w:val="9"/>
              </w:numPr>
              <w:tabs>
                <w:tab w:val="left" w:pos="1385"/>
              </w:tabs>
              <w:jc w:val="center"/>
              <w:rPr>
                <w:sz w:val="26"/>
                <w:szCs w:val="26"/>
              </w:rPr>
            </w:pPr>
            <w:r w:rsidRPr="009905F6">
              <w:rPr>
                <w:sz w:val="26"/>
                <w:szCs w:val="26"/>
              </w:rPr>
              <w:t>Продажа овощей, фруктов, бахчевых культур</w:t>
            </w:r>
          </w:p>
        </w:tc>
      </w:tr>
      <w:tr w:rsidR="00AC00C8" w:rsidRPr="00703B9A" w:rsidTr="004D7E1A">
        <w:trPr>
          <w:cantSplit/>
          <w:trHeight w:val="24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2.1.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с. Чурьяково,</w:t>
            </w:r>
          </w:p>
          <w:p w:rsidR="00AC00C8" w:rsidRPr="00703B9A" w:rsidRDefault="00AC00C8" w:rsidP="003266BF">
            <w:pPr>
              <w:pStyle w:val="a3"/>
              <w:tabs>
                <w:tab w:val="left" w:pos="-495"/>
              </w:tabs>
              <w:ind w:left="-780" w:firstLine="710"/>
              <w:rPr>
                <w:sz w:val="27"/>
                <w:szCs w:val="27"/>
              </w:rPr>
            </w:pPr>
            <w:r w:rsidRPr="00357ABE">
              <w:rPr>
                <w:sz w:val="26"/>
                <w:szCs w:val="26"/>
              </w:rPr>
              <w:t>вблизи дома № 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0"/>
              </w:tabs>
              <w:ind w:left="1683"/>
              <w:rPr>
                <w:sz w:val="27"/>
                <w:szCs w:val="27"/>
              </w:rPr>
            </w:pPr>
          </w:p>
          <w:p w:rsidR="00AC00C8" w:rsidRPr="003506A2" w:rsidRDefault="007C4792" w:rsidP="003266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палатка,</w:t>
            </w:r>
          </w:p>
          <w:p w:rsidR="00AC00C8" w:rsidRPr="00703B9A" w:rsidRDefault="00AC00C8" w:rsidP="003266BF">
            <w:pPr>
              <w:pStyle w:val="a3"/>
              <w:tabs>
                <w:tab w:val="left" w:pos="-68"/>
              </w:tabs>
              <w:jc w:val="center"/>
              <w:rPr>
                <w:sz w:val="27"/>
                <w:szCs w:val="27"/>
              </w:rPr>
            </w:pPr>
            <w:r w:rsidRPr="00357ABE">
              <w:rPr>
                <w:sz w:val="26"/>
                <w:szCs w:val="26"/>
              </w:rPr>
              <w:t>лоток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70"/>
                <w:tab w:val="left" w:pos="1136"/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357ABE" w:rsidRDefault="00AC00C8" w:rsidP="003266BF">
            <w:pPr>
              <w:jc w:val="center"/>
            </w:pPr>
            <w:r>
              <w:t>1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pStyle w:val="a3"/>
              <w:tabs>
                <w:tab w:val="left" w:pos="-8293"/>
              </w:tabs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фрукты, овощи, бахчевые культуры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</w:p>
          <w:p w:rsidR="00AC00C8" w:rsidRPr="00357ABE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ИП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70"/>
                <w:tab w:val="left" w:pos="269"/>
                <w:tab w:val="left" w:pos="1385"/>
              </w:tabs>
              <w:ind w:left="168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</w:p>
          <w:p w:rsidR="00AC00C8" w:rsidRPr="00357ABE" w:rsidRDefault="00AC00C8" w:rsidP="003266BF">
            <w:pPr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703B9A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</w:tc>
      </w:tr>
      <w:tr w:rsidR="00AC00C8" w:rsidRPr="00703B9A" w:rsidTr="004D7E1A">
        <w:trPr>
          <w:cantSplit/>
          <w:trHeight w:val="240"/>
        </w:trPr>
        <w:tc>
          <w:tcPr>
            <w:tcW w:w="161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9905F6" w:rsidRDefault="00AC00C8" w:rsidP="00AC00C8">
            <w:pPr>
              <w:pStyle w:val="a3"/>
              <w:numPr>
                <w:ilvl w:val="0"/>
                <w:numId w:val="9"/>
              </w:numPr>
              <w:tabs>
                <w:tab w:val="left" w:pos="1385"/>
              </w:tabs>
              <w:jc w:val="center"/>
              <w:rPr>
                <w:sz w:val="26"/>
                <w:szCs w:val="26"/>
              </w:rPr>
            </w:pPr>
            <w:r w:rsidRPr="009905F6">
              <w:rPr>
                <w:sz w:val="26"/>
                <w:szCs w:val="26"/>
              </w:rPr>
              <w:lastRenderedPageBreak/>
              <w:t>Продажа промышленных и хозяйственных товаров</w:t>
            </w:r>
          </w:p>
        </w:tc>
      </w:tr>
      <w:tr w:rsidR="00AC00C8" w:rsidRPr="00703B9A" w:rsidTr="004D7E1A">
        <w:trPr>
          <w:cantSplit/>
          <w:trHeight w:val="24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3506A2" w:rsidRDefault="00AC00C8" w:rsidP="003266BF">
            <w:pPr>
              <w:jc w:val="center"/>
              <w:rPr>
                <w:sz w:val="26"/>
                <w:szCs w:val="26"/>
              </w:rPr>
            </w:pPr>
            <w:r w:rsidRPr="003506A2">
              <w:rPr>
                <w:sz w:val="26"/>
                <w:szCs w:val="26"/>
              </w:rPr>
              <w:t>3.1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06A2" w:rsidRDefault="00AC00C8" w:rsidP="003266BF">
            <w:pPr>
              <w:rPr>
                <w:sz w:val="26"/>
                <w:szCs w:val="26"/>
              </w:rPr>
            </w:pPr>
            <w:proofErr w:type="gramStart"/>
            <w:r w:rsidRPr="003506A2">
              <w:rPr>
                <w:sz w:val="26"/>
                <w:szCs w:val="26"/>
              </w:rPr>
              <w:t>с. Дивная Гора,</w:t>
            </w:r>
            <w:proofErr w:type="gramEnd"/>
          </w:p>
          <w:p w:rsidR="00AC00C8" w:rsidRDefault="00AC00C8" w:rsidP="003266BF">
            <w:pPr>
              <w:rPr>
                <w:sz w:val="26"/>
                <w:szCs w:val="26"/>
              </w:rPr>
            </w:pPr>
            <w:r w:rsidRPr="003506A2">
              <w:rPr>
                <w:sz w:val="26"/>
                <w:szCs w:val="26"/>
              </w:rPr>
              <w:t xml:space="preserve">площадка вблизи магазина КПО </w:t>
            </w:r>
            <w:proofErr w:type="gramStart"/>
            <w:r w:rsidRPr="003506A2">
              <w:rPr>
                <w:sz w:val="26"/>
                <w:szCs w:val="26"/>
              </w:rPr>
              <w:t>по</w:t>
            </w:r>
            <w:proofErr w:type="gramEnd"/>
            <w:r w:rsidRPr="003506A2">
              <w:rPr>
                <w:sz w:val="26"/>
                <w:szCs w:val="26"/>
              </w:rPr>
              <w:t xml:space="preserve"> </w:t>
            </w:r>
          </w:p>
          <w:p w:rsidR="00AC00C8" w:rsidRPr="00167A00" w:rsidRDefault="00AC00C8" w:rsidP="003266BF">
            <w:pPr>
              <w:rPr>
                <w:sz w:val="26"/>
                <w:szCs w:val="26"/>
              </w:rPr>
            </w:pPr>
            <w:r w:rsidRPr="003506A2">
              <w:rPr>
                <w:sz w:val="26"/>
                <w:szCs w:val="26"/>
              </w:rPr>
              <w:t>ул. Центральной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0"/>
              </w:tabs>
              <w:ind w:left="1683"/>
              <w:rPr>
                <w:sz w:val="27"/>
                <w:szCs w:val="27"/>
              </w:rPr>
            </w:pPr>
            <w:r>
              <w:t>5</w:t>
            </w:r>
          </w:p>
          <w:p w:rsidR="00AC00C8" w:rsidRPr="003506A2" w:rsidRDefault="00041CD2" w:rsidP="003266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палатка,</w:t>
            </w:r>
          </w:p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лоток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70"/>
                <w:tab w:val="left" w:pos="1136"/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3506A2" w:rsidRDefault="00AC00C8" w:rsidP="003266BF">
            <w:pPr>
              <w:jc w:val="center"/>
              <w:rPr>
                <w:sz w:val="26"/>
                <w:szCs w:val="26"/>
              </w:rPr>
            </w:pPr>
            <w:r w:rsidRPr="003506A2">
              <w:rPr>
                <w:sz w:val="26"/>
                <w:szCs w:val="26"/>
              </w:rPr>
              <w:t>1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8293"/>
              </w:tabs>
              <w:rPr>
                <w:szCs w:val="28"/>
              </w:rPr>
            </w:pPr>
            <w:r w:rsidRPr="002E6D2F">
              <w:rPr>
                <w:szCs w:val="28"/>
              </w:rPr>
              <w:t xml:space="preserve">промышленные и хозяйственные </w:t>
            </w:r>
          </w:p>
          <w:p w:rsidR="00AC00C8" w:rsidRPr="00357ABE" w:rsidRDefault="00AC00C8" w:rsidP="003266BF">
            <w:pPr>
              <w:pStyle w:val="a3"/>
              <w:tabs>
                <w:tab w:val="left" w:pos="-8293"/>
              </w:tabs>
              <w:rPr>
                <w:sz w:val="26"/>
                <w:szCs w:val="26"/>
              </w:rPr>
            </w:pPr>
            <w:r w:rsidRPr="002E6D2F">
              <w:rPr>
                <w:szCs w:val="28"/>
              </w:rPr>
              <w:t>товары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</w:p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06A2" w:rsidRDefault="00AC00C8" w:rsidP="003266BF">
            <w:pPr>
              <w:jc w:val="center"/>
            </w:pPr>
            <w:r w:rsidRPr="00357AB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</w:tc>
      </w:tr>
      <w:tr w:rsidR="00AC00C8" w:rsidRPr="00703B9A" w:rsidTr="004D7E1A">
        <w:trPr>
          <w:cantSplit/>
          <w:trHeight w:val="24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3506A2" w:rsidRDefault="00AC00C8" w:rsidP="003266BF">
            <w:pPr>
              <w:jc w:val="center"/>
            </w:pPr>
            <w:r w:rsidRPr="002C1100">
              <w:rPr>
                <w:sz w:val="26"/>
                <w:szCs w:val="26"/>
              </w:rPr>
              <w:t>3.2</w:t>
            </w:r>
            <w: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06A2" w:rsidRDefault="00AC00C8" w:rsidP="003266BF">
            <w:pPr>
              <w:rPr>
                <w:sz w:val="26"/>
                <w:szCs w:val="26"/>
              </w:rPr>
            </w:pPr>
            <w:r w:rsidRPr="003506A2">
              <w:rPr>
                <w:sz w:val="26"/>
                <w:szCs w:val="26"/>
              </w:rPr>
              <w:t>с. Покровское,</w:t>
            </w:r>
          </w:p>
          <w:p w:rsidR="00AC00C8" w:rsidRPr="003506A2" w:rsidRDefault="00AC00C8" w:rsidP="003266BF">
            <w:pPr>
              <w:rPr>
                <w:sz w:val="26"/>
                <w:szCs w:val="26"/>
              </w:rPr>
            </w:pPr>
            <w:r w:rsidRPr="003506A2">
              <w:rPr>
                <w:sz w:val="26"/>
                <w:szCs w:val="26"/>
              </w:rPr>
              <w:t>площадка вблизи магазин</w:t>
            </w:r>
            <w:proofErr w:type="gramStart"/>
            <w:r w:rsidRPr="003506A2">
              <w:rPr>
                <w:sz w:val="26"/>
                <w:szCs w:val="26"/>
              </w:rPr>
              <w:t>а ООО</w:t>
            </w:r>
            <w:proofErr w:type="gramEnd"/>
            <w:r w:rsidRPr="003506A2">
              <w:rPr>
                <w:sz w:val="26"/>
                <w:szCs w:val="26"/>
              </w:rPr>
              <w:t xml:space="preserve"> «Татьяна»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0"/>
              </w:tabs>
              <w:ind w:left="1683"/>
            </w:pPr>
          </w:p>
          <w:p w:rsidR="00AC00C8" w:rsidRPr="006556C9" w:rsidRDefault="00AC00C8" w:rsidP="003266BF">
            <w:pPr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20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палатка,</w:t>
            </w:r>
          </w:p>
          <w:p w:rsidR="00AC00C8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лоток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70"/>
                <w:tab w:val="left" w:pos="1136"/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2C1100" w:rsidRDefault="00AC00C8" w:rsidP="003266BF">
            <w:pPr>
              <w:tabs>
                <w:tab w:val="left" w:pos="1110"/>
                <w:tab w:val="left" w:pos="1136"/>
              </w:tabs>
              <w:rPr>
                <w:sz w:val="26"/>
                <w:szCs w:val="26"/>
              </w:rPr>
            </w:pPr>
            <w:r>
              <w:t xml:space="preserve">        </w:t>
            </w:r>
            <w:r w:rsidRPr="002C1100">
              <w:rPr>
                <w:sz w:val="26"/>
                <w:szCs w:val="26"/>
              </w:rPr>
              <w:t>4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8293"/>
              </w:tabs>
              <w:rPr>
                <w:szCs w:val="28"/>
              </w:rPr>
            </w:pPr>
            <w:r w:rsidRPr="002E6D2F">
              <w:rPr>
                <w:szCs w:val="28"/>
              </w:rPr>
              <w:t xml:space="preserve">промышленные и хозяйственные </w:t>
            </w:r>
          </w:p>
          <w:p w:rsidR="00AC00C8" w:rsidRPr="002E6D2F" w:rsidRDefault="00AC00C8" w:rsidP="003266BF">
            <w:pPr>
              <w:pStyle w:val="a3"/>
              <w:tabs>
                <w:tab w:val="left" w:pos="-8293"/>
              </w:tabs>
              <w:rPr>
                <w:szCs w:val="28"/>
              </w:rPr>
            </w:pPr>
            <w:r w:rsidRPr="002E6D2F">
              <w:rPr>
                <w:szCs w:val="28"/>
              </w:rPr>
              <w:t>товары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</w:p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2C1100" w:rsidRDefault="00AC00C8" w:rsidP="003266BF">
            <w:pPr>
              <w:jc w:val="center"/>
            </w:pPr>
            <w:r w:rsidRPr="00357AB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</w:tc>
      </w:tr>
      <w:tr w:rsidR="00AC00C8" w:rsidRPr="00703B9A" w:rsidTr="004D7E1A">
        <w:trPr>
          <w:cantSplit/>
          <w:trHeight w:val="24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2C1100" w:rsidRDefault="00AC00C8" w:rsidP="003266BF">
            <w:pPr>
              <w:jc w:val="center"/>
              <w:rPr>
                <w:sz w:val="26"/>
                <w:szCs w:val="26"/>
              </w:rPr>
            </w:pPr>
            <w:r w:rsidRPr="002C1100">
              <w:rPr>
                <w:sz w:val="26"/>
                <w:szCs w:val="26"/>
              </w:rPr>
              <w:t>3.3.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2C1100" w:rsidRDefault="00AC00C8" w:rsidP="003266BF">
            <w:pPr>
              <w:rPr>
                <w:sz w:val="26"/>
                <w:szCs w:val="26"/>
              </w:rPr>
            </w:pPr>
            <w:r w:rsidRPr="002C1100">
              <w:rPr>
                <w:sz w:val="26"/>
                <w:szCs w:val="26"/>
              </w:rPr>
              <w:t>с. Никольское,</w:t>
            </w:r>
          </w:p>
          <w:p w:rsidR="00AC00C8" w:rsidRPr="003506A2" w:rsidRDefault="00AC00C8" w:rsidP="003266BF">
            <w:pPr>
              <w:rPr>
                <w:sz w:val="26"/>
                <w:szCs w:val="26"/>
              </w:rPr>
            </w:pPr>
            <w:r w:rsidRPr="002C1100">
              <w:rPr>
                <w:sz w:val="26"/>
                <w:szCs w:val="26"/>
              </w:rPr>
              <w:t>площадка вблизи магазин</w:t>
            </w:r>
            <w:proofErr w:type="gramStart"/>
            <w:r w:rsidRPr="002C1100">
              <w:rPr>
                <w:sz w:val="26"/>
                <w:szCs w:val="26"/>
              </w:rPr>
              <w:t>а ООО</w:t>
            </w:r>
            <w:proofErr w:type="gramEnd"/>
            <w:r w:rsidRPr="002C1100">
              <w:rPr>
                <w:sz w:val="26"/>
                <w:szCs w:val="26"/>
              </w:rPr>
              <w:t xml:space="preserve"> «Татьяна»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0"/>
              </w:tabs>
              <w:ind w:left="1683"/>
            </w:pPr>
          </w:p>
          <w:p w:rsidR="00AC00C8" w:rsidRPr="006556C9" w:rsidRDefault="00AC00C8" w:rsidP="003266BF">
            <w:pPr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10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палатка,</w:t>
            </w:r>
          </w:p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лоток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70"/>
                <w:tab w:val="left" w:pos="1136"/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2C1100" w:rsidRDefault="00AC00C8" w:rsidP="003266BF">
            <w:pPr>
              <w:tabs>
                <w:tab w:val="left" w:pos="825"/>
              </w:tabs>
              <w:jc w:val="center"/>
            </w:pPr>
            <w:r>
              <w:t>2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8293"/>
              </w:tabs>
              <w:rPr>
                <w:szCs w:val="28"/>
              </w:rPr>
            </w:pPr>
            <w:r w:rsidRPr="002E6D2F">
              <w:rPr>
                <w:szCs w:val="28"/>
              </w:rPr>
              <w:t xml:space="preserve">промышленные и хозяйственные </w:t>
            </w:r>
          </w:p>
          <w:p w:rsidR="00AC00C8" w:rsidRPr="002E6D2F" w:rsidRDefault="00AC00C8" w:rsidP="003266BF">
            <w:pPr>
              <w:pStyle w:val="a3"/>
              <w:tabs>
                <w:tab w:val="left" w:pos="-8293"/>
              </w:tabs>
              <w:rPr>
                <w:szCs w:val="28"/>
              </w:rPr>
            </w:pPr>
            <w:r w:rsidRPr="002E6D2F">
              <w:rPr>
                <w:szCs w:val="28"/>
              </w:rPr>
              <w:t>товары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</w:p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2C1100" w:rsidRDefault="00AC00C8" w:rsidP="003266BF">
            <w:pPr>
              <w:jc w:val="center"/>
            </w:pPr>
            <w:r w:rsidRPr="00357AB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</w:tc>
      </w:tr>
      <w:tr w:rsidR="00AC00C8" w:rsidRPr="00703B9A" w:rsidTr="004D7E1A">
        <w:trPr>
          <w:cantSplit/>
          <w:trHeight w:val="24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2C1100" w:rsidRDefault="00AC00C8" w:rsidP="003266BF">
            <w:pPr>
              <w:jc w:val="center"/>
            </w:pPr>
            <w:r>
              <w:t>3.4.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2C1100" w:rsidRDefault="00AC00C8" w:rsidP="003266BF">
            <w:pPr>
              <w:rPr>
                <w:sz w:val="26"/>
                <w:szCs w:val="26"/>
              </w:rPr>
            </w:pPr>
            <w:r w:rsidRPr="002C1100">
              <w:rPr>
                <w:sz w:val="26"/>
                <w:szCs w:val="26"/>
              </w:rPr>
              <w:t>с. Клементьево,</w:t>
            </w:r>
          </w:p>
          <w:p w:rsidR="00AC00C8" w:rsidRPr="003506A2" w:rsidRDefault="00AC00C8" w:rsidP="003266BF">
            <w:pPr>
              <w:rPr>
                <w:sz w:val="26"/>
                <w:szCs w:val="26"/>
              </w:rPr>
            </w:pPr>
            <w:r w:rsidRPr="002C1100">
              <w:rPr>
                <w:sz w:val="26"/>
                <w:szCs w:val="26"/>
              </w:rPr>
              <w:t xml:space="preserve">площадка напротив Клементьевского сельского клуба по ул. </w:t>
            </w:r>
            <w:proofErr w:type="gramStart"/>
            <w:r w:rsidRPr="002C1100">
              <w:rPr>
                <w:sz w:val="26"/>
                <w:szCs w:val="26"/>
              </w:rPr>
              <w:t>Центральной</w:t>
            </w:r>
            <w:proofErr w:type="gram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0"/>
              </w:tabs>
              <w:ind w:left="1683"/>
            </w:pPr>
          </w:p>
          <w:p w:rsidR="00AC00C8" w:rsidRDefault="00AC00C8" w:rsidP="003266BF"/>
          <w:p w:rsidR="00AC00C8" w:rsidRPr="006556C9" w:rsidRDefault="00AC00C8" w:rsidP="003266BF">
            <w:pPr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10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палатка,</w:t>
            </w:r>
          </w:p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лоток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70"/>
                <w:tab w:val="left" w:pos="1136"/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2C1100" w:rsidRDefault="00AC00C8" w:rsidP="003266BF"/>
          <w:p w:rsidR="00AC00C8" w:rsidRPr="002C1100" w:rsidRDefault="00AC00C8" w:rsidP="003266BF">
            <w:pPr>
              <w:tabs>
                <w:tab w:val="left" w:pos="1035"/>
              </w:tabs>
              <w:jc w:val="center"/>
              <w:rPr>
                <w:sz w:val="26"/>
                <w:szCs w:val="26"/>
              </w:rPr>
            </w:pPr>
            <w:r w:rsidRPr="002C1100">
              <w:rPr>
                <w:sz w:val="26"/>
                <w:szCs w:val="26"/>
              </w:rPr>
              <w:t>2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8293"/>
              </w:tabs>
              <w:rPr>
                <w:szCs w:val="28"/>
              </w:rPr>
            </w:pPr>
            <w:r w:rsidRPr="002E6D2F">
              <w:rPr>
                <w:szCs w:val="28"/>
              </w:rPr>
              <w:t xml:space="preserve">промышленные и хозяйственные </w:t>
            </w:r>
          </w:p>
          <w:p w:rsidR="00AC00C8" w:rsidRPr="002E6D2F" w:rsidRDefault="00AC00C8" w:rsidP="003266BF">
            <w:pPr>
              <w:pStyle w:val="a3"/>
              <w:tabs>
                <w:tab w:val="left" w:pos="-8293"/>
              </w:tabs>
              <w:rPr>
                <w:szCs w:val="28"/>
              </w:rPr>
            </w:pPr>
            <w:r w:rsidRPr="002E6D2F">
              <w:rPr>
                <w:szCs w:val="28"/>
              </w:rPr>
              <w:t>товары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</w:p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2C1100" w:rsidRDefault="00AC00C8" w:rsidP="003266BF">
            <w:pPr>
              <w:jc w:val="center"/>
            </w:pPr>
            <w:r w:rsidRPr="00357AB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</w:tc>
      </w:tr>
      <w:tr w:rsidR="00AC00C8" w:rsidRPr="00703B9A" w:rsidTr="004D7E1A">
        <w:trPr>
          <w:cantSplit/>
          <w:trHeight w:val="24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2C1100" w:rsidRDefault="00AC00C8" w:rsidP="003266BF">
            <w:pPr>
              <w:jc w:val="center"/>
            </w:pPr>
            <w:r>
              <w:t>3.5.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06A2" w:rsidRDefault="00AC00C8" w:rsidP="00AC00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C1100">
              <w:rPr>
                <w:sz w:val="26"/>
                <w:szCs w:val="26"/>
              </w:rPr>
              <w:t xml:space="preserve">лощадка </w:t>
            </w:r>
            <w:r>
              <w:rPr>
                <w:sz w:val="26"/>
                <w:szCs w:val="26"/>
              </w:rPr>
              <w:t xml:space="preserve">у входа на территорию городского кладбища </w:t>
            </w:r>
            <w:proofErr w:type="gramStart"/>
            <w:r>
              <w:rPr>
                <w:sz w:val="26"/>
                <w:szCs w:val="26"/>
              </w:rPr>
              <w:t>за</w:t>
            </w:r>
            <w:proofErr w:type="gramEnd"/>
            <w:r>
              <w:rPr>
                <w:sz w:val="26"/>
                <w:szCs w:val="26"/>
              </w:rPr>
              <w:t xml:space="preserve"> с. Чурьяково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0"/>
              </w:tabs>
              <w:ind w:left="1683"/>
            </w:pPr>
          </w:p>
          <w:p w:rsidR="00AC00C8" w:rsidRDefault="00AC00C8" w:rsidP="003266BF"/>
          <w:p w:rsidR="00AC00C8" w:rsidRPr="006556C9" w:rsidRDefault="002C1C0F" w:rsidP="003266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палатка,</w:t>
            </w:r>
          </w:p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лоток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70"/>
                <w:tab w:val="left" w:pos="1136"/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2C1100" w:rsidRDefault="00AC00C8" w:rsidP="003266BF"/>
          <w:p w:rsidR="00AC00C8" w:rsidRPr="002C1100" w:rsidRDefault="00AC00C8" w:rsidP="003266BF">
            <w:pPr>
              <w:tabs>
                <w:tab w:val="left" w:pos="1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2E6D2F" w:rsidRDefault="00AC00C8" w:rsidP="003266BF">
            <w:pPr>
              <w:pStyle w:val="a3"/>
              <w:tabs>
                <w:tab w:val="left" w:pos="-8293"/>
              </w:tabs>
              <w:rPr>
                <w:szCs w:val="28"/>
              </w:rPr>
            </w:pPr>
            <w:r>
              <w:rPr>
                <w:szCs w:val="28"/>
              </w:rPr>
              <w:t>Искусственные цветы, венки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</w:p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2C1100" w:rsidRDefault="00AC00C8" w:rsidP="003266BF">
            <w:pPr>
              <w:jc w:val="center"/>
            </w:pPr>
            <w:r w:rsidRPr="00357AB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</w:tc>
      </w:tr>
    </w:tbl>
    <w:p w:rsidR="00AC00C8" w:rsidRDefault="00AC00C8" w:rsidP="004D7E1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sectPr w:rsidR="00AC00C8" w:rsidSect="00AC00C8">
      <w:pgSz w:w="16838" w:h="11906" w:orient="landscape"/>
      <w:pgMar w:top="851" w:right="851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A6" w:rsidRDefault="00153CA6" w:rsidP="00EE5ADA">
      <w:r>
        <w:separator/>
      </w:r>
    </w:p>
  </w:endnote>
  <w:endnote w:type="continuationSeparator" w:id="0">
    <w:p w:rsidR="00153CA6" w:rsidRDefault="00153CA6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A6" w:rsidRDefault="00153CA6" w:rsidP="00EE5ADA">
      <w:r>
        <w:separator/>
      </w:r>
    </w:p>
  </w:footnote>
  <w:footnote w:type="continuationSeparator" w:id="0">
    <w:p w:rsidR="00153CA6" w:rsidRDefault="00153CA6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943C9"/>
    <w:multiLevelType w:val="hybridMultilevel"/>
    <w:tmpl w:val="9C34033A"/>
    <w:lvl w:ilvl="0" w:tplc="2F7AA272">
      <w:start w:val="6"/>
      <w:numFmt w:val="decimal"/>
      <w:lvlText w:val="%1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795459C"/>
    <w:multiLevelType w:val="multilevel"/>
    <w:tmpl w:val="707CA08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BC7777"/>
    <w:multiLevelType w:val="multilevel"/>
    <w:tmpl w:val="956AA852"/>
    <w:lvl w:ilvl="0">
      <w:start w:val="6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6">
    <w:nsid w:val="675149C8"/>
    <w:multiLevelType w:val="hybridMultilevel"/>
    <w:tmpl w:val="5CD82B04"/>
    <w:lvl w:ilvl="0" w:tplc="A13AAC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3A38BD"/>
    <w:multiLevelType w:val="multilevel"/>
    <w:tmpl w:val="E5D83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D92198B"/>
    <w:multiLevelType w:val="hybridMultilevel"/>
    <w:tmpl w:val="82EC0A48"/>
    <w:lvl w:ilvl="0" w:tplc="1EB41FF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2"/>
    <w:rsid w:val="0002533C"/>
    <w:rsid w:val="00041CD2"/>
    <w:rsid w:val="000509C8"/>
    <w:rsid w:val="00102410"/>
    <w:rsid w:val="00153CA6"/>
    <w:rsid w:val="001952AC"/>
    <w:rsid w:val="001C1A93"/>
    <w:rsid w:val="001C79DB"/>
    <w:rsid w:val="001F0243"/>
    <w:rsid w:val="0020636F"/>
    <w:rsid w:val="002127C5"/>
    <w:rsid w:val="0022747B"/>
    <w:rsid w:val="00237BBD"/>
    <w:rsid w:val="0028238B"/>
    <w:rsid w:val="002B7202"/>
    <w:rsid w:val="002B7E7A"/>
    <w:rsid w:val="002C1C0F"/>
    <w:rsid w:val="003319B2"/>
    <w:rsid w:val="003543C9"/>
    <w:rsid w:val="003B0224"/>
    <w:rsid w:val="003B3809"/>
    <w:rsid w:val="003C6843"/>
    <w:rsid w:val="00437D59"/>
    <w:rsid w:val="00450BB7"/>
    <w:rsid w:val="0047167F"/>
    <w:rsid w:val="00497D35"/>
    <w:rsid w:val="004A19BD"/>
    <w:rsid w:val="004D7E1A"/>
    <w:rsid w:val="004E0C95"/>
    <w:rsid w:val="004F60DD"/>
    <w:rsid w:val="00515779"/>
    <w:rsid w:val="00533D6E"/>
    <w:rsid w:val="005777FD"/>
    <w:rsid w:val="00593000"/>
    <w:rsid w:val="005951CB"/>
    <w:rsid w:val="005B42B1"/>
    <w:rsid w:val="005E10F2"/>
    <w:rsid w:val="00615D4B"/>
    <w:rsid w:val="006822A9"/>
    <w:rsid w:val="006A7049"/>
    <w:rsid w:val="006B6DE0"/>
    <w:rsid w:val="006E446F"/>
    <w:rsid w:val="00714324"/>
    <w:rsid w:val="00717B1B"/>
    <w:rsid w:val="00734329"/>
    <w:rsid w:val="00740791"/>
    <w:rsid w:val="00740CEA"/>
    <w:rsid w:val="0078728B"/>
    <w:rsid w:val="0079632A"/>
    <w:rsid w:val="007A40E5"/>
    <w:rsid w:val="007B7953"/>
    <w:rsid w:val="007C4792"/>
    <w:rsid w:val="00812EA9"/>
    <w:rsid w:val="008264A3"/>
    <w:rsid w:val="00841B5D"/>
    <w:rsid w:val="00845278"/>
    <w:rsid w:val="008452F6"/>
    <w:rsid w:val="008721B2"/>
    <w:rsid w:val="0089259C"/>
    <w:rsid w:val="009373C8"/>
    <w:rsid w:val="009377D7"/>
    <w:rsid w:val="0098459D"/>
    <w:rsid w:val="009C71F8"/>
    <w:rsid w:val="00A21BC2"/>
    <w:rsid w:val="00A62F4E"/>
    <w:rsid w:val="00A751A5"/>
    <w:rsid w:val="00AB594E"/>
    <w:rsid w:val="00AC00C8"/>
    <w:rsid w:val="00AE77E2"/>
    <w:rsid w:val="00B2586D"/>
    <w:rsid w:val="00B8292B"/>
    <w:rsid w:val="00B87BDC"/>
    <w:rsid w:val="00B93022"/>
    <w:rsid w:val="00BB493A"/>
    <w:rsid w:val="00BF19EE"/>
    <w:rsid w:val="00BF6CB9"/>
    <w:rsid w:val="00C16538"/>
    <w:rsid w:val="00C36167"/>
    <w:rsid w:val="00C5777A"/>
    <w:rsid w:val="00C97D5F"/>
    <w:rsid w:val="00CA49F8"/>
    <w:rsid w:val="00CE6EBA"/>
    <w:rsid w:val="00D27582"/>
    <w:rsid w:val="00D36C2F"/>
    <w:rsid w:val="00D562D2"/>
    <w:rsid w:val="00D807CD"/>
    <w:rsid w:val="00D84201"/>
    <w:rsid w:val="00D93B54"/>
    <w:rsid w:val="00D95CFE"/>
    <w:rsid w:val="00DA647B"/>
    <w:rsid w:val="00DB4B0A"/>
    <w:rsid w:val="00DD68B2"/>
    <w:rsid w:val="00DF428B"/>
    <w:rsid w:val="00DF7957"/>
    <w:rsid w:val="00E152FB"/>
    <w:rsid w:val="00E264E2"/>
    <w:rsid w:val="00E516E2"/>
    <w:rsid w:val="00E91D50"/>
    <w:rsid w:val="00EE5ADA"/>
    <w:rsid w:val="00F146CB"/>
    <w:rsid w:val="00F16824"/>
    <w:rsid w:val="00F34383"/>
    <w:rsid w:val="00F572DB"/>
    <w:rsid w:val="00F80027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uiPriority w:val="99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uiPriority w:val="99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99"/>
    <w:qFormat/>
    <w:rsid w:val="002127C5"/>
    <w:pPr>
      <w:ind w:left="720"/>
      <w:contextualSpacing/>
    </w:pPr>
  </w:style>
  <w:style w:type="paragraph" w:customStyle="1" w:styleId="Default">
    <w:name w:val="Default"/>
    <w:autoRedefine/>
    <w:uiPriority w:val="99"/>
    <w:rsid w:val="00841B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1C79DB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iCs/>
      <w:color w:val="1F497D"/>
      <w:sz w:val="28"/>
      <w:szCs w:val="28"/>
      <w:lang w:val="x-none"/>
    </w:rPr>
  </w:style>
  <w:style w:type="paragraph" w:styleId="12">
    <w:name w:val="toc 1"/>
    <w:basedOn w:val="a"/>
    <w:next w:val="a"/>
    <w:autoRedefine/>
    <w:uiPriority w:val="99"/>
    <w:semiHidden/>
    <w:rsid w:val="001C79DB"/>
    <w:pPr>
      <w:spacing w:after="100"/>
      <w:ind w:firstLine="709"/>
      <w:jc w:val="both"/>
    </w:pPr>
    <w:rPr>
      <w:rFonts w:ascii="Calibri" w:hAnsi="Calibri" w:cs="Calibri"/>
      <w:sz w:val="22"/>
      <w:szCs w:val="22"/>
    </w:rPr>
  </w:style>
  <w:style w:type="character" w:styleId="af4">
    <w:name w:val="Hyperlink"/>
    <w:uiPriority w:val="99"/>
    <w:semiHidden/>
    <w:rsid w:val="001C79DB"/>
    <w:rPr>
      <w:color w:val="0000FF"/>
      <w:u w:val="single"/>
    </w:rPr>
  </w:style>
  <w:style w:type="paragraph" w:customStyle="1" w:styleId="ConsPlusNonformat">
    <w:name w:val="ConsPlusNonformat"/>
    <w:uiPriority w:val="99"/>
    <w:rsid w:val="001C7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7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1C79D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C79DB"/>
    <w:rPr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C79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C79D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C79D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a">
    <w:name w:val="FollowedHyperlink"/>
    <w:basedOn w:val="a0"/>
    <w:uiPriority w:val="99"/>
    <w:semiHidden/>
    <w:unhideWhenUsed/>
    <w:rsid w:val="007A4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uiPriority w:val="99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uiPriority w:val="99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99"/>
    <w:qFormat/>
    <w:rsid w:val="002127C5"/>
    <w:pPr>
      <w:ind w:left="720"/>
      <w:contextualSpacing/>
    </w:pPr>
  </w:style>
  <w:style w:type="paragraph" w:customStyle="1" w:styleId="Default">
    <w:name w:val="Default"/>
    <w:autoRedefine/>
    <w:uiPriority w:val="99"/>
    <w:rsid w:val="00841B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1C79DB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iCs/>
      <w:color w:val="1F497D"/>
      <w:sz w:val="28"/>
      <w:szCs w:val="28"/>
      <w:lang w:val="x-none"/>
    </w:rPr>
  </w:style>
  <w:style w:type="paragraph" w:styleId="12">
    <w:name w:val="toc 1"/>
    <w:basedOn w:val="a"/>
    <w:next w:val="a"/>
    <w:autoRedefine/>
    <w:uiPriority w:val="99"/>
    <w:semiHidden/>
    <w:rsid w:val="001C79DB"/>
    <w:pPr>
      <w:spacing w:after="100"/>
      <w:ind w:firstLine="709"/>
      <w:jc w:val="both"/>
    </w:pPr>
    <w:rPr>
      <w:rFonts w:ascii="Calibri" w:hAnsi="Calibri" w:cs="Calibri"/>
      <w:sz w:val="22"/>
      <w:szCs w:val="22"/>
    </w:rPr>
  </w:style>
  <w:style w:type="character" w:styleId="af4">
    <w:name w:val="Hyperlink"/>
    <w:uiPriority w:val="99"/>
    <w:semiHidden/>
    <w:rsid w:val="001C79DB"/>
    <w:rPr>
      <w:color w:val="0000FF"/>
      <w:u w:val="single"/>
    </w:rPr>
  </w:style>
  <w:style w:type="paragraph" w:customStyle="1" w:styleId="ConsPlusNonformat">
    <w:name w:val="ConsPlusNonformat"/>
    <w:uiPriority w:val="99"/>
    <w:rsid w:val="001C7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7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1C79D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C79DB"/>
    <w:rPr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C79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C79D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C79D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a">
    <w:name w:val="FollowedHyperlink"/>
    <w:basedOn w:val="a0"/>
    <w:uiPriority w:val="99"/>
    <w:semiHidden/>
    <w:unhideWhenUsed/>
    <w:rsid w:val="007A4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25</cp:revision>
  <cp:lastPrinted>2015-07-31T06:26:00Z</cp:lastPrinted>
  <dcterms:created xsi:type="dcterms:W3CDTF">2017-05-16T06:53:00Z</dcterms:created>
  <dcterms:modified xsi:type="dcterms:W3CDTF">2017-05-19T06:56:00Z</dcterms:modified>
</cp:coreProperties>
</file>